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95" w:rsidRDefault="00090195" w:rsidP="009F59C9">
      <w:pPr>
        <w:pStyle w:val="NormalWeb"/>
        <w:shd w:val="clear" w:color="auto" w:fill="FFFFFF"/>
        <w:spacing w:before="0" w:beforeAutospacing="0" w:after="0" w:afterAutospacing="0" w:line="390" w:lineRule="atLeast"/>
        <w:rPr>
          <w:rStyle w:val="Strong"/>
          <w:rFonts w:ascii="Arial" w:hAnsi="Arial" w:cs="Arial"/>
          <w:sz w:val="20"/>
          <w:szCs w:val="20"/>
        </w:rPr>
      </w:pPr>
      <w:r>
        <w:rPr>
          <w:rFonts w:ascii="Arial" w:hAnsi="Arial" w:cs="Arial"/>
          <w:b/>
          <w:bCs/>
          <w:noProof/>
          <w:sz w:val="20"/>
          <w:szCs w:val="20"/>
        </w:rPr>
        <w:drawing>
          <wp:inline distT="0" distB="0" distL="0" distR="0">
            <wp:extent cx="5943600" cy="791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MH_NewsRelease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91210"/>
                    </a:xfrm>
                    <a:prstGeom prst="rect">
                      <a:avLst/>
                    </a:prstGeom>
                  </pic:spPr>
                </pic:pic>
              </a:graphicData>
            </a:graphic>
          </wp:inline>
        </w:drawing>
      </w:r>
    </w:p>
    <w:p w:rsidR="00E26A7C" w:rsidRDefault="00E26A7C" w:rsidP="00E26A7C">
      <w:pPr>
        <w:spacing w:after="0" w:line="240" w:lineRule="auto"/>
        <w:jc w:val="right"/>
      </w:pPr>
    </w:p>
    <w:p w:rsidR="00E26A7C" w:rsidRDefault="00B72C23" w:rsidP="00E26A7C">
      <w:pPr>
        <w:spacing w:after="0" w:line="240" w:lineRule="auto"/>
        <w:jc w:val="right"/>
      </w:pPr>
      <w:r>
        <w:t xml:space="preserve">March </w:t>
      </w:r>
      <w:r w:rsidR="00355342">
        <w:t>18</w:t>
      </w:r>
      <w:r>
        <w:t>, 2019</w:t>
      </w:r>
    </w:p>
    <w:p w:rsidR="00E26A7C" w:rsidRDefault="00E26A7C" w:rsidP="00E26A7C">
      <w:pPr>
        <w:spacing w:after="0" w:line="240" w:lineRule="auto"/>
        <w:jc w:val="right"/>
      </w:pPr>
      <w:r>
        <w:t xml:space="preserve">Contact: </w:t>
      </w:r>
      <w:hyperlink r:id="rId7" w:history="1">
        <w:r w:rsidRPr="002F54D4">
          <w:rPr>
            <w:rStyle w:val="Hyperlink"/>
          </w:rPr>
          <w:t>Tracy Fath</w:t>
        </w:r>
      </w:hyperlink>
      <w:r>
        <w:t>, 304.637.3467</w:t>
      </w:r>
    </w:p>
    <w:p w:rsidR="00A92059" w:rsidRDefault="00A92059" w:rsidP="009F59C9">
      <w:pPr>
        <w:pStyle w:val="NormalWeb"/>
        <w:shd w:val="clear" w:color="auto" w:fill="FFFFFF"/>
        <w:spacing w:before="0" w:beforeAutospacing="0" w:after="0" w:afterAutospacing="0" w:line="390" w:lineRule="atLeast"/>
        <w:rPr>
          <w:rStyle w:val="Strong"/>
          <w:rFonts w:ascii="Arial" w:hAnsi="Arial" w:cs="Arial"/>
          <w:sz w:val="20"/>
          <w:szCs w:val="20"/>
        </w:rPr>
      </w:pPr>
    </w:p>
    <w:p w:rsidR="00A92059" w:rsidRPr="00A92059" w:rsidRDefault="00711EBA" w:rsidP="00711EBA">
      <w:pPr>
        <w:pStyle w:val="NormalWeb"/>
        <w:shd w:val="clear" w:color="auto" w:fill="FFFFFF"/>
        <w:spacing w:before="0" w:beforeAutospacing="0" w:after="0" w:afterAutospacing="0" w:line="390" w:lineRule="atLeast"/>
        <w:jc w:val="center"/>
        <w:rPr>
          <w:rStyle w:val="Strong"/>
          <w:rFonts w:ascii="Arial" w:hAnsi="Arial" w:cs="Arial"/>
          <w:sz w:val="28"/>
          <w:szCs w:val="28"/>
        </w:rPr>
      </w:pPr>
      <w:r>
        <w:rPr>
          <w:rStyle w:val="Strong"/>
          <w:rFonts w:ascii="Arial" w:hAnsi="Arial" w:cs="Arial"/>
          <w:sz w:val="28"/>
          <w:szCs w:val="28"/>
        </w:rPr>
        <w:t xml:space="preserve">Webster County </w:t>
      </w:r>
      <w:r w:rsidR="00EE7275">
        <w:rPr>
          <w:rStyle w:val="Strong"/>
          <w:rFonts w:ascii="Arial" w:hAnsi="Arial" w:cs="Arial"/>
          <w:sz w:val="28"/>
          <w:szCs w:val="28"/>
        </w:rPr>
        <w:t>M</w:t>
      </w:r>
      <w:r>
        <w:rPr>
          <w:rStyle w:val="Strong"/>
          <w:rFonts w:ascii="Arial" w:hAnsi="Arial" w:cs="Arial"/>
          <w:sz w:val="28"/>
          <w:szCs w:val="28"/>
        </w:rPr>
        <w:t>emorial Hospital gets new CT scanner</w:t>
      </w:r>
    </w:p>
    <w:p w:rsidR="00A92059" w:rsidRPr="00A92059" w:rsidRDefault="00A92059" w:rsidP="009F59C9">
      <w:pPr>
        <w:pStyle w:val="NormalWeb"/>
        <w:shd w:val="clear" w:color="auto" w:fill="FFFFFF"/>
        <w:spacing w:before="0" w:beforeAutospacing="0" w:after="0" w:afterAutospacing="0" w:line="390" w:lineRule="atLeast"/>
        <w:rPr>
          <w:rStyle w:val="Strong"/>
          <w:rFonts w:ascii="Arial" w:hAnsi="Arial" w:cs="Arial"/>
          <w:sz w:val="28"/>
          <w:szCs w:val="28"/>
        </w:rPr>
      </w:pPr>
    </w:p>
    <w:p w:rsidR="00E76B75" w:rsidRPr="00EE7275" w:rsidRDefault="009F59C9" w:rsidP="00EE7275">
      <w:pPr>
        <w:pStyle w:val="NormalWeb"/>
        <w:shd w:val="clear" w:color="auto" w:fill="FFFFFF"/>
        <w:spacing w:before="0" w:beforeAutospacing="0" w:after="0" w:afterAutospacing="0" w:line="276" w:lineRule="auto"/>
        <w:rPr>
          <w:rFonts w:ascii="Malgun Gothic" w:eastAsia="Malgun Gothic" w:hAnsi="Malgun Gothic" w:cs="Arial"/>
          <w:sz w:val="20"/>
          <w:szCs w:val="20"/>
        </w:rPr>
      </w:pPr>
      <w:r w:rsidRPr="00205BD0">
        <w:rPr>
          <w:rStyle w:val="Strong"/>
          <w:rFonts w:ascii="Arial" w:hAnsi="Arial" w:cs="Arial"/>
          <w:sz w:val="20"/>
          <w:szCs w:val="20"/>
        </w:rPr>
        <w:t>WEBSTER SPRINGS, WEST VIRGINIA –</w:t>
      </w:r>
      <w:r w:rsidRPr="00205BD0">
        <w:rPr>
          <w:rFonts w:ascii="Arial" w:hAnsi="Arial" w:cs="Arial"/>
          <w:sz w:val="20"/>
          <w:szCs w:val="20"/>
        </w:rPr>
        <w:t> </w:t>
      </w:r>
      <w:r w:rsidRPr="00EE7275">
        <w:rPr>
          <w:rFonts w:ascii="Malgun Gothic" w:eastAsia="Malgun Gothic" w:hAnsi="Malgun Gothic" w:cs="Arial"/>
          <w:sz w:val="20"/>
          <w:szCs w:val="20"/>
        </w:rPr>
        <w:t xml:space="preserve">Webster County </w:t>
      </w:r>
      <w:r w:rsidR="00711EBA" w:rsidRPr="00EE7275">
        <w:rPr>
          <w:rFonts w:ascii="Malgun Gothic" w:eastAsia="Malgun Gothic" w:hAnsi="Malgun Gothic" w:cs="Arial"/>
          <w:sz w:val="20"/>
          <w:szCs w:val="20"/>
        </w:rPr>
        <w:t xml:space="preserve">Memorial </w:t>
      </w:r>
      <w:r w:rsidR="00E76B75" w:rsidRPr="00EE7275">
        <w:rPr>
          <w:rFonts w:ascii="Malgun Gothic" w:eastAsia="Malgun Gothic" w:hAnsi="Malgun Gothic" w:cs="Arial"/>
          <w:sz w:val="20"/>
          <w:szCs w:val="20"/>
        </w:rPr>
        <w:t>Hospital</w:t>
      </w:r>
      <w:r w:rsidR="00711EBA" w:rsidRPr="00EE7275">
        <w:rPr>
          <w:rFonts w:ascii="Malgun Gothic" w:eastAsia="Malgun Gothic" w:hAnsi="Malgun Gothic" w:cs="Arial"/>
          <w:sz w:val="20"/>
          <w:szCs w:val="20"/>
        </w:rPr>
        <w:t xml:space="preserve"> </w:t>
      </w:r>
      <w:r w:rsidR="00E76B75" w:rsidRPr="00EE7275">
        <w:rPr>
          <w:rFonts w:ascii="Malgun Gothic" w:eastAsia="Malgun Gothic" w:hAnsi="Malgun Gothic" w:cs="Arial"/>
          <w:sz w:val="20"/>
          <w:szCs w:val="20"/>
        </w:rPr>
        <w:t xml:space="preserve">(WCMH) </w:t>
      </w:r>
      <w:r w:rsidR="00711EBA" w:rsidRPr="00EE7275">
        <w:rPr>
          <w:rFonts w:ascii="Malgun Gothic" w:eastAsia="Malgun Gothic" w:hAnsi="Malgun Gothic" w:cs="Arial"/>
          <w:sz w:val="20"/>
          <w:szCs w:val="20"/>
        </w:rPr>
        <w:t xml:space="preserve">is proud to announce the recent purchase of a new 16-slice </w:t>
      </w:r>
      <w:proofErr w:type="spellStart"/>
      <w:r w:rsidR="00E76B75" w:rsidRPr="00EE7275">
        <w:rPr>
          <w:rFonts w:ascii="Malgun Gothic" w:eastAsia="Malgun Gothic" w:hAnsi="Malgun Gothic" w:cs="Arial"/>
          <w:sz w:val="20"/>
          <w:szCs w:val="20"/>
        </w:rPr>
        <w:t>Aquilion</w:t>
      </w:r>
      <w:proofErr w:type="spellEnd"/>
      <w:r w:rsidR="00E76B75" w:rsidRPr="00EE7275">
        <w:rPr>
          <w:rFonts w:ascii="Malgun Gothic" w:eastAsia="Malgun Gothic" w:hAnsi="Malgun Gothic" w:cs="Arial"/>
          <w:sz w:val="20"/>
          <w:szCs w:val="20"/>
        </w:rPr>
        <w:t xml:space="preserve"> Lightning™, Canon Medical Systems' CT system.  The state-of-the-art technology will provide whole body imaging, optimizing patient care and accelerated clinical decision making.</w:t>
      </w:r>
    </w:p>
    <w:p w:rsidR="00E76B75" w:rsidRPr="00EE7275" w:rsidRDefault="00E76B75" w:rsidP="00EE7275">
      <w:pPr>
        <w:pStyle w:val="NormalWeb"/>
        <w:shd w:val="clear" w:color="auto" w:fill="FFFFFF"/>
        <w:spacing w:before="0" w:beforeAutospacing="0" w:after="0" w:afterAutospacing="0" w:line="276" w:lineRule="auto"/>
        <w:ind w:firstLine="720"/>
        <w:rPr>
          <w:rFonts w:ascii="Malgun Gothic" w:eastAsia="Malgun Gothic" w:hAnsi="Malgun Gothic" w:cs="Arial"/>
          <w:sz w:val="20"/>
          <w:szCs w:val="20"/>
        </w:rPr>
      </w:pPr>
      <w:r w:rsidRPr="00EE7275">
        <w:rPr>
          <w:rFonts w:ascii="Malgun Gothic" w:eastAsia="Malgun Gothic" w:hAnsi="Malgun Gothic" w:cs="Arial"/>
          <w:sz w:val="20"/>
          <w:szCs w:val="20"/>
        </w:rPr>
        <w:t>According to Sara Phillips, RT (R), Radiology Manager at WCMH the new scanner’s technology increases patient comfort, improves safety, provides excellent operability for staff, and expands the testing capability available to the community.</w:t>
      </w:r>
    </w:p>
    <w:p w:rsidR="004209CB" w:rsidRPr="00EE7275" w:rsidRDefault="00E76B75" w:rsidP="00EE7275">
      <w:pPr>
        <w:pStyle w:val="NormalWeb"/>
        <w:shd w:val="clear" w:color="auto" w:fill="FFFFFF"/>
        <w:spacing w:before="0" w:beforeAutospacing="0" w:after="0" w:afterAutospacing="0" w:line="276" w:lineRule="auto"/>
        <w:ind w:firstLine="720"/>
        <w:rPr>
          <w:rFonts w:ascii="Malgun Gothic" w:eastAsia="Malgun Gothic" w:hAnsi="Malgun Gothic"/>
          <w:sz w:val="20"/>
          <w:szCs w:val="20"/>
        </w:rPr>
      </w:pPr>
      <w:r w:rsidRPr="00EE7275">
        <w:rPr>
          <w:rFonts w:ascii="Malgun Gothic" w:eastAsia="Malgun Gothic" w:hAnsi="Malgun Gothic" w:cs="Arial"/>
          <w:sz w:val="20"/>
          <w:szCs w:val="20"/>
        </w:rPr>
        <w:t>“</w:t>
      </w:r>
      <w:r w:rsidR="004209CB" w:rsidRPr="00EE7275">
        <w:rPr>
          <w:rFonts w:ascii="Malgun Gothic" w:eastAsia="Malgun Gothic" w:hAnsi="Malgun Gothic" w:cs="Arial"/>
          <w:sz w:val="20"/>
          <w:szCs w:val="20"/>
        </w:rPr>
        <w:t>Th</w:t>
      </w:r>
      <w:r w:rsidR="00ED7D82" w:rsidRPr="00EE7275">
        <w:rPr>
          <w:rFonts w:ascii="Malgun Gothic" w:eastAsia="Malgun Gothic" w:hAnsi="Malgun Gothic" w:cs="Arial"/>
          <w:sz w:val="20"/>
          <w:szCs w:val="20"/>
        </w:rPr>
        <w:t xml:space="preserve">e </w:t>
      </w:r>
      <w:r w:rsidR="004209CB" w:rsidRPr="00EE7275">
        <w:rPr>
          <w:rFonts w:ascii="Malgun Gothic" w:eastAsia="Malgun Gothic" w:hAnsi="Malgun Gothic" w:cs="Arial"/>
          <w:sz w:val="20"/>
          <w:szCs w:val="20"/>
        </w:rPr>
        <w:t xml:space="preserve">new scanner brings huge benefit to our community by allowing us to perform screening exams that we could not do in the past,” said Phillips.  “We spent a lot of time researching and comparing technologies that are in the market.  </w:t>
      </w:r>
      <w:r w:rsidR="004209CB" w:rsidRPr="004209CB">
        <w:rPr>
          <w:rFonts w:ascii="Malgun Gothic" w:eastAsia="Malgun Gothic" w:hAnsi="Malgun Gothic"/>
          <w:sz w:val="20"/>
          <w:szCs w:val="20"/>
        </w:rPr>
        <w:t xml:space="preserve">This </w:t>
      </w:r>
      <w:r w:rsidR="00774684" w:rsidRPr="00EE7275">
        <w:rPr>
          <w:rFonts w:ascii="Malgun Gothic" w:eastAsia="Malgun Gothic" w:hAnsi="Malgun Gothic"/>
          <w:sz w:val="20"/>
          <w:szCs w:val="20"/>
        </w:rPr>
        <w:t xml:space="preserve">scanner enables </w:t>
      </w:r>
      <w:r w:rsidR="004209CB" w:rsidRPr="004209CB">
        <w:rPr>
          <w:rFonts w:ascii="Malgun Gothic" w:eastAsia="Malgun Gothic" w:hAnsi="Malgun Gothic"/>
          <w:sz w:val="20"/>
          <w:szCs w:val="20"/>
        </w:rPr>
        <w:t xml:space="preserve">us to continue to expand clinical </w:t>
      </w:r>
      <w:r w:rsidR="004209CB" w:rsidRPr="00EE7275">
        <w:rPr>
          <w:rFonts w:ascii="Malgun Gothic" w:eastAsia="Malgun Gothic" w:hAnsi="Malgun Gothic"/>
          <w:sz w:val="20"/>
          <w:szCs w:val="20"/>
        </w:rPr>
        <w:t xml:space="preserve">imaging </w:t>
      </w:r>
      <w:r w:rsidR="004209CB" w:rsidRPr="004209CB">
        <w:rPr>
          <w:rFonts w:ascii="Malgun Gothic" w:eastAsia="Malgun Gothic" w:hAnsi="Malgun Gothic"/>
          <w:sz w:val="20"/>
          <w:szCs w:val="20"/>
        </w:rPr>
        <w:t xml:space="preserve">capabilities, </w:t>
      </w:r>
      <w:r w:rsidR="004209CB" w:rsidRPr="00EE7275">
        <w:rPr>
          <w:rFonts w:ascii="Malgun Gothic" w:eastAsia="Malgun Gothic" w:hAnsi="Malgun Gothic"/>
          <w:sz w:val="20"/>
          <w:szCs w:val="20"/>
        </w:rPr>
        <w:t>and i</w:t>
      </w:r>
      <w:r w:rsidR="004209CB" w:rsidRPr="004209CB">
        <w:rPr>
          <w:rFonts w:ascii="Malgun Gothic" w:eastAsia="Malgun Gothic" w:hAnsi="Malgun Gothic"/>
          <w:sz w:val="20"/>
          <w:szCs w:val="20"/>
        </w:rPr>
        <w:t xml:space="preserve">mprove </w:t>
      </w:r>
      <w:r w:rsidR="00774684" w:rsidRPr="00EE7275">
        <w:rPr>
          <w:rFonts w:ascii="Malgun Gothic" w:eastAsia="Malgun Gothic" w:hAnsi="Malgun Gothic"/>
          <w:sz w:val="20"/>
          <w:szCs w:val="20"/>
        </w:rPr>
        <w:t xml:space="preserve">primary and emergency </w:t>
      </w:r>
      <w:r w:rsidR="004209CB" w:rsidRPr="004209CB">
        <w:rPr>
          <w:rFonts w:ascii="Malgun Gothic" w:eastAsia="Malgun Gothic" w:hAnsi="Malgun Gothic"/>
          <w:sz w:val="20"/>
          <w:szCs w:val="20"/>
        </w:rPr>
        <w:t>medicine through process optimization</w:t>
      </w:r>
      <w:r w:rsidR="004209CB" w:rsidRPr="00EE7275">
        <w:rPr>
          <w:rFonts w:ascii="Malgun Gothic" w:eastAsia="Malgun Gothic" w:hAnsi="Malgun Gothic"/>
          <w:sz w:val="20"/>
          <w:szCs w:val="20"/>
        </w:rPr>
        <w:t>.</w:t>
      </w:r>
      <w:r w:rsidR="00774684" w:rsidRPr="00EE7275">
        <w:rPr>
          <w:rFonts w:ascii="Malgun Gothic" w:eastAsia="Malgun Gothic" w:hAnsi="Malgun Gothic"/>
          <w:sz w:val="20"/>
          <w:szCs w:val="20"/>
        </w:rPr>
        <w:t xml:space="preserve">  We can provide the medical staff with the images they need quickly and efficiently.</w:t>
      </w:r>
      <w:r w:rsidR="004209CB" w:rsidRPr="00EE7275">
        <w:rPr>
          <w:rFonts w:ascii="Malgun Gothic" w:eastAsia="Malgun Gothic" w:hAnsi="Malgun Gothic"/>
          <w:sz w:val="20"/>
          <w:szCs w:val="20"/>
        </w:rPr>
        <w:t>”</w:t>
      </w:r>
    </w:p>
    <w:p w:rsidR="004209CB" w:rsidRPr="00EE7275" w:rsidRDefault="004209CB" w:rsidP="00EE7275">
      <w:pPr>
        <w:pStyle w:val="NormalWeb"/>
        <w:shd w:val="clear" w:color="auto" w:fill="FFFFFF"/>
        <w:spacing w:before="0" w:beforeAutospacing="0" w:after="0" w:afterAutospacing="0" w:line="276" w:lineRule="auto"/>
        <w:ind w:firstLine="720"/>
        <w:rPr>
          <w:rFonts w:ascii="Malgun Gothic" w:eastAsia="Malgun Gothic" w:hAnsi="Malgun Gothic" w:cs="Arial"/>
          <w:sz w:val="20"/>
          <w:szCs w:val="20"/>
        </w:rPr>
      </w:pPr>
      <w:r w:rsidRPr="00EE7275">
        <w:rPr>
          <w:rFonts w:ascii="Malgun Gothic" w:eastAsia="Malgun Gothic" w:hAnsi="Malgun Gothic" w:cs="Arial"/>
          <w:sz w:val="20"/>
          <w:szCs w:val="20"/>
        </w:rPr>
        <w:t>One new feature of the scanner is the ability to perform low-dose lung scans or LDCT.  LDCT scans can help detect abnormal areas in the lungs that may be cancer.  Research has shown that using LDCT scans to screen people at higher risk of lung cancer saved more lives than chest x-rays.</w:t>
      </w:r>
    </w:p>
    <w:p w:rsidR="00774684" w:rsidRPr="00EE7275" w:rsidRDefault="00774684" w:rsidP="00EE7275">
      <w:pPr>
        <w:pStyle w:val="NormalWeb"/>
        <w:shd w:val="clear" w:color="auto" w:fill="FFFFFF"/>
        <w:spacing w:before="0" w:beforeAutospacing="0" w:after="0" w:afterAutospacing="0" w:line="276" w:lineRule="auto"/>
        <w:ind w:firstLine="720"/>
        <w:rPr>
          <w:rFonts w:ascii="Malgun Gothic" w:eastAsia="Malgun Gothic" w:hAnsi="Malgun Gothic" w:cs="Arial"/>
          <w:sz w:val="20"/>
          <w:szCs w:val="20"/>
        </w:rPr>
      </w:pPr>
      <w:r w:rsidRPr="00EE7275">
        <w:rPr>
          <w:rFonts w:ascii="Malgun Gothic" w:eastAsia="Malgun Gothic" w:hAnsi="Malgun Gothic" w:cs="Arial"/>
          <w:sz w:val="20"/>
          <w:szCs w:val="20"/>
        </w:rPr>
        <w:t>Another enhancement is the increased table weight limit of 660 pounds.  Phillips said previously some patients were sent out of the county for the same screenings because they were not able to accommodate them.</w:t>
      </w:r>
    </w:p>
    <w:p w:rsidR="00774684" w:rsidRPr="00EE7275" w:rsidRDefault="00774684" w:rsidP="00EE7275">
      <w:pPr>
        <w:pStyle w:val="NormalWeb"/>
        <w:shd w:val="clear" w:color="auto" w:fill="FFFFFF"/>
        <w:spacing w:before="0" w:beforeAutospacing="0" w:after="0" w:afterAutospacing="0" w:line="276" w:lineRule="auto"/>
        <w:ind w:firstLine="720"/>
        <w:rPr>
          <w:rFonts w:ascii="Malgun Gothic" w:eastAsia="Malgun Gothic" w:hAnsi="Malgun Gothic" w:cs="Arial"/>
          <w:sz w:val="20"/>
          <w:szCs w:val="20"/>
        </w:rPr>
      </w:pPr>
      <w:r w:rsidRPr="00EE7275">
        <w:rPr>
          <w:rFonts w:ascii="Malgun Gothic" w:eastAsia="Malgun Gothic" w:hAnsi="Malgun Gothic" w:cs="Arial"/>
          <w:sz w:val="20"/>
          <w:szCs w:val="20"/>
        </w:rPr>
        <w:t>“Anytime we can prevent our patients from leaving the community for care, it’s a win for them and their family members.  Ours is the newest technology in th</w:t>
      </w:r>
      <w:r w:rsidR="00ED7D82" w:rsidRPr="00EE7275">
        <w:rPr>
          <w:rFonts w:ascii="Malgun Gothic" w:eastAsia="Malgun Gothic" w:hAnsi="Malgun Gothic" w:cs="Arial"/>
          <w:sz w:val="20"/>
          <w:szCs w:val="20"/>
        </w:rPr>
        <w:t>e</w:t>
      </w:r>
      <w:r w:rsidRPr="00EE7275">
        <w:rPr>
          <w:rFonts w:ascii="Malgun Gothic" w:eastAsia="Malgun Gothic" w:hAnsi="Malgun Gothic" w:cs="Arial"/>
          <w:sz w:val="20"/>
          <w:szCs w:val="20"/>
        </w:rPr>
        <w:t xml:space="preserve"> region</w:t>
      </w:r>
      <w:r w:rsidR="00ED7D82" w:rsidRPr="00EE7275">
        <w:rPr>
          <w:rFonts w:ascii="Malgun Gothic" w:eastAsia="Malgun Gothic" w:hAnsi="Malgun Gothic" w:cs="Arial"/>
          <w:sz w:val="20"/>
          <w:szCs w:val="20"/>
        </w:rPr>
        <w:t>, and the low dose lung CT’s are not available at some other hospitals</w:t>
      </w:r>
      <w:r w:rsidRPr="00EE7275">
        <w:rPr>
          <w:rFonts w:ascii="Malgun Gothic" w:eastAsia="Malgun Gothic" w:hAnsi="Malgun Gothic" w:cs="Arial"/>
          <w:sz w:val="20"/>
          <w:szCs w:val="20"/>
        </w:rPr>
        <w:t>.  We’re happy people no longer have to leave for advanced CT services,” added Phillips.</w:t>
      </w:r>
    </w:p>
    <w:p w:rsidR="00774684" w:rsidRPr="00EE7275" w:rsidRDefault="00774684" w:rsidP="00EE7275">
      <w:pPr>
        <w:pStyle w:val="NormalWeb"/>
        <w:shd w:val="clear" w:color="auto" w:fill="FFFFFF"/>
        <w:spacing w:before="0" w:beforeAutospacing="0" w:after="0" w:afterAutospacing="0" w:line="276" w:lineRule="auto"/>
        <w:ind w:firstLine="720"/>
        <w:rPr>
          <w:rFonts w:ascii="Malgun Gothic" w:eastAsia="Malgun Gothic" w:hAnsi="Malgun Gothic" w:cs="Arial"/>
          <w:sz w:val="20"/>
          <w:szCs w:val="20"/>
        </w:rPr>
      </w:pPr>
      <w:r w:rsidRPr="00EE7275">
        <w:rPr>
          <w:rFonts w:ascii="Malgun Gothic" w:eastAsia="Malgun Gothic" w:hAnsi="Malgun Gothic" w:cs="Arial"/>
          <w:sz w:val="20"/>
          <w:szCs w:val="20"/>
        </w:rPr>
        <w:t xml:space="preserve"> </w:t>
      </w:r>
    </w:p>
    <w:p w:rsidR="00774684" w:rsidRPr="00EE7275" w:rsidRDefault="00774684" w:rsidP="00EE7275">
      <w:pPr>
        <w:spacing w:before="100" w:beforeAutospacing="1" w:after="100" w:afterAutospacing="1"/>
        <w:ind w:firstLine="720"/>
        <w:rPr>
          <w:rFonts w:ascii="Malgun Gothic" w:eastAsia="Malgun Gothic" w:hAnsi="Malgun Gothic"/>
          <w:sz w:val="20"/>
          <w:szCs w:val="20"/>
        </w:rPr>
      </w:pPr>
      <w:r w:rsidRPr="00EE7275">
        <w:rPr>
          <w:rFonts w:ascii="Malgun Gothic" w:eastAsia="Malgun Gothic" w:hAnsi="Malgun Gothic"/>
          <w:sz w:val="20"/>
          <w:szCs w:val="20"/>
        </w:rPr>
        <w:lastRenderedPageBreak/>
        <w:t xml:space="preserve">Phillips </w:t>
      </w:r>
      <w:r w:rsidR="008C6EBC">
        <w:rPr>
          <w:rFonts w:ascii="Malgun Gothic" w:eastAsia="Malgun Gothic" w:hAnsi="Malgun Gothic"/>
          <w:sz w:val="20"/>
          <w:szCs w:val="20"/>
        </w:rPr>
        <w:t xml:space="preserve">and co-worker </w:t>
      </w:r>
      <w:r w:rsidR="008C6EBC" w:rsidRPr="00EE7275">
        <w:rPr>
          <w:rFonts w:ascii="Malgun Gothic" w:eastAsia="Malgun Gothic" w:hAnsi="Malgun Gothic"/>
          <w:color w:val="000000"/>
          <w:sz w:val="20"/>
          <w:szCs w:val="20"/>
        </w:rPr>
        <w:t xml:space="preserve">Katie </w:t>
      </w:r>
      <w:proofErr w:type="spellStart"/>
      <w:r w:rsidR="008C6EBC" w:rsidRPr="00EE7275">
        <w:rPr>
          <w:rFonts w:ascii="Malgun Gothic" w:eastAsia="Malgun Gothic" w:hAnsi="Malgun Gothic"/>
          <w:color w:val="000000"/>
          <w:sz w:val="20"/>
          <w:szCs w:val="20"/>
        </w:rPr>
        <w:t>Adkison</w:t>
      </w:r>
      <w:proofErr w:type="spellEnd"/>
      <w:r w:rsidR="008C6EBC" w:rsidRPr="00EE7275">
        <w:rPr>
          <w:rFonts w:ascii="Malgun Gothic" w:eastAsia="Malgun Gothic" w:hAnsi="Malgun Gothic"/>
          <w:color w:val="000000"/>
          <w:sz w:val="20"/>
          <w:szCs w:val="20"/>
        </w:rPr>
        <w:t xml:space="preserve">, RT(R), </w:t>
      </w:r>
      <w:r w:rsidRPr="00EE7275">
        <w:rPr>
          <w:rFonts w:ascii="Malgun Gothic" w:eastAsia="Malgun Gothic" w:hAnsi="Malgun Gothic"/>
          <w:sz w:val="20"/>
          <w:szCs w:val="20"/>
        </w:rPr>
        <w:t xml:space="preserve">spent a week in </w:t>
      </w:r>
      <w:r w:rsidR="008C6EBC">
        <w:rPr>
          <w:rFonts w:ascii="Malgun Gothic" w:eastAsia="Malgun Gothic" w:hAnsi="Malgun Gothic"/>
          <w:sz w:val="20"/>
          <w:szCs w:val="20"/>
        </w:rPr>
        <w:t>Irvine, CA</w:t>
      </w:r>
      <w:r w:rsidRPr="00EE7275">
        <w:rPr>
          <w:rFonts w:ascii="Malgun Gothic" w:eastAsia="Malgun Gothic" w:hAnsi="Malgun Gothic"/>
          <w:sz w:val="20"/>
          <w:szCs w:val="20"/>
        </w:rPr>
        <w:t xml:space="preserve"> to receive training on the new scanner. A trainer from Canon came to WCMH to provide training for the entire department and will be coming out again to give some additional training.</w:t>
      </w:r>
    </w:p>
    <w:p w:rsidR="00ED7D82" w:rsidRPr="00EE7275" w:rsidRDefault="00ED7D82" w:rsidP="00EE7275">
      <w:pPr>
        <w:pStyle w:val="NormalWeb"/>
        <w:spacing w:line="276" w:lineRule="auto"/>
        <w:ind w:firstLine="720"/>
        <w:rPr>
          <w:rFonts w:ascii="Malgun Gothic" w:eastAsia="Malgun Gothic" w:hAnsi="Malgun Gothic"/>
          <w:color w:val="000000"/>
          <w:sz w:val="20"/>
          <w:szCs w:val="20"/>
        </w:rPr>
      </w:pPr>
      <w:r w:rsidRPr="00EE7275">
        <w:rPr>
          <w:rFonts w:ascii="Malgun Gothic" w:eastAsia="Malgun Gothic" w:hAnsi="Malgun Gothic"/>
          <w:sz w:val="20"/>
          <w:szCs w:val="20"/>
        </w:rPr>
        <w:t xml:space="preserve">WCMH radiology team members include:  </w:t>
      </w:r>
      <w:r w:rsidRPr="00EE7275">
        <w:rPr>
          <w:rFonts w:ascii="Malgun Gothic" w:eastAsia="Malgun Gothic" w:hAnsi="Malgun Gothic"/>
          <w:color w:val="000000"/>
          <w:sz w:val="20"/>
          <w:szCs w:val="20"/>
        </w:rPr>
        <w:t xml:space="preserve">Cassie Miller, RT(R)(CT), Katie </w:t>
      </w:r>
      <w:proofErr w:type="spellStart"/>
      <w:r w:rsidRPr="00EE7275">
        <w:rPr>
          <w:rFonts w:ascii="Malgun Gothic" w:eastAsia="Malgun Gothic" w:hAnsi="Malgun Gothic"/>
          <w:color w:val="000000"/>
          <w:sz w:val="20"/>
          <w:szCs w:val="20"/>
        </w:rPr>
        <w:t>Adkison</w:t>
      </w:r>
      <w:proofErr w:type="spellEnd"/>
      <w:r w:rsidRPr="00EE7275">
        <w:rPr>
          <w:rFonts w:ascii="Malgun Gothic" w:eastAsia="Malgun Gothic" w:hAnsi="Malgun Gothic"/>
          <w:color w:val="000000"/>
          <w:sz w:val="20"/>
          <w:szCs w:val="20"/>
        </w:rPr>
        <w:t>, RT(R), Jonathon Holt, RT(R)(CT), Brittany Russell, RT(R), Sam Davis, RT(R)(CT)(MR), Tiffany Hollandswor</w:t>
      </w:r>
      <w:r w:rsidR="008C6EBC">
        <w:rPr>
          <w:rFonts w:ascii="Malgun Gothic" w:eastAsia="Malgun Gothic" w:hAnsi="Malgun Gothic"/>
          <w:color w:val="000000"/>
          <w:sz w:val="20"/>
          <w:szCs w:val="20"/>
        </w:rPr>
        <w:t>th</w:t>
      </w:r>
      <w:r w:rsidRPr="00EE7275">
        <w:rPr>
          <w:rFonts w:ascii="Malgun Gothic" w:eastAsia="Malgun Gothic" w:hAnsi="Malgun Gothic"/>
          <w:color w:val="000000"/>
          <w:sz w:val="20"/>
          <w:szCs w:val="20"/>
        </w:rPr>
        <w:t>, RT(R), and Phillips.</w:t>
      </w:r>
    </w:p>
    <w:p w:rsidR="00ED7D82" w:rsidRPr="00EE7275" w:rsidRDefault="00ED7D82" w:rsidP="00EE7275">
      <w:pPr>
        <w:spacing w:after="160"/>
        <w:ind w:firstLine="720"/>
        <w:rPr>
          <w:rFonts w:ascii="Malgun Gothic" w:eastAsia="Malgun Gothic" w:hAnsi="Malgun Gothic"/>
          <w:sz w:val="20"/>
          <w:szCs w:val="20"/>
        </w:rPr>
      </w:pPr>
      <w:r w:rsidRPr="00EE7275">
        <w:rPr>
          <w:rFonts w:ascii="Malgun Gothic" w:eastAsia="Malgun Gothic" w:hAnsi="Malgun Gothic"/>
          <w:sz w:val="20"/>
          <w:szCs w:val="20"/>
        </w:rPr>
        <w:t>CT stands for Computed Tomography; CT scanners rely upon computed tomography to provide detailed images of internal organs.  They are used mainly for head injuries and for looking at the abdomen, chest and pelvis areas.</w:t>
      </w:r>
    </w:p>
    <w:p w:rsidR="009D0974" w:rsidRDefault="009D0974" w:rsidP="00EE7275">
      <w:pPr>
        <w:spacing w:after="160"/>
        <w:ind w:firstLine="720"/>
        <w:rPr>
          <w:rFonts w:ascii="Malgun Gothic" w:eastAsia="Malgun Gothic" w:hAnsi="Malgun Gothic"/>
          <w:sz w:val="20"/>
          <w:szCs w:val="20"/>
        </w:rPr>
      </w:pPr>
      <w:r w:rsidRPr="00EE7275">
        <w:rPr>
          <w:rFonts w:ascii="Malgun Gothic" w:eastAsia="Malgun Gothic" w:hAnsi="Malgun Gothic"/>
          <w:sz w:val="20"/>
          <w:szCs w:val="20"/>
        </w:rPr>
        <w:t xml:space="preserve">"This technology is more complex than what we had previously,” said WCMH CEO Jim Parker.  </w:t>
      </w:r>
      <w:r w:rsidR="00EE7275">
        <w:rPr>
          <w:rFonts w:ascii="Malgun Gothic" w:eastAsia="Malgun Gothic" w:hAnsi="Malgun Gothic"/>
          <w:sz w:val="20"/>
          <w:szCs w:val="20"/>
        </w:rPr>
        <w:t>“</w:t>
      </w:r>
      <w:r w:rsidRPr="00EE7275">
        <w:rPr>
          <w:rFonts w:ascii="Malgun Gothic" w:eastAsia="Malgun Gothic" w:hAnsi="Malgun Gothic"/>
          <w:sz w:val="20"/>
          <w:szCs w:val="20"/>
        </w:rPr>
        <w:t>The Board Members and I are pleased with the thoughtful analysis performed by Sara Phillips and her team to bring advanced CT care back to Webster County.”</w:t>
      </w:r>
    </w:p>
    <w:p w:rsidR="00942BC5" w:rsidRPr="00942BC5" w:rsidRDefault="00942BC5" w:rsidP="00942BC5">
      <w:pPr>
        <w:spacing w:after="160"/>
        <w:rPr>
          <w:rFonts w:ascii="Malgun Gothic" w:eastAsia="Malgun Gothic" w:hAnsi="Malgun Gothic"/>
          <w:b/>
          <w:sz w:val="20"/>
          <w:szCs w:val="20"/>
        </w:rPr>
      </w:pPr>
      <w:r w:rsidRPr="00942BC5">
        <w:rPr>
          <w:rFonts w:ascii="Malgun Gothic" w:eastAsia="Malgun Gothic" w:hAnsi="Malgun Gothic"/>
          <w:b/>
          <w:sz w:val="20"/>
          <w:szCs w:val="20"/>
        </w:rPr>
        <w:t>CAPTION</w:t>
      </w:r>
    </w:p>
    <w:p w:rsidR="00942BC5" w:rsidRDefault="00942BC5" w:rsidP="00942BC5">
      <w:pPr>
        <w:spacing w:after="160"/>
        <w:rPr>
          <w:rFonts w:ascii="Malgun Gothic" w:eastAsia="Malgun Gothic" w:hAnsi="Malgun Gothic"/>
          <w:sz w:val="20"/>
          <w:szCs w:val="20"/>
        </w:rPr>
      </w:pPr>
      <w:r>
        <w:rPr>
          <w:rFonts w:ascii="Malgun Gothic" w:eastAsia="Malgun Gothic" w:hAnsi="Malgun Gothic"/>
          <w:sz w:val="20"/>
          <w:szCs w:val="20"/>
        </w:rPr>
        <w:t xml:space="preserve">Webster County Memorial Hospital’s new CT scanner brings expanded capabilities and enhances imaging care.  Staff are excited to offer this new technology for the community.  Pictured are: Dr. Todd </w:t>
      </w:r>
      <w:proofErr w:type="spellStart"/>
      <w:r>
        <w:rPr>
          <w:rFonts w:ascii="Malgun Gothic" w:eastAsia="Malgun Gothic" w:hAnsi="Malgun Gothic"/>
          <w:sz w:val="20"/>
          <w:szCs w:val="20"/>
        </w:rPr>
        <w:t>Lares</w:t>
      </w:r>
      <w:proofErr w:type="spellEnd"/>
      <w:r>
        <w:rPr>
          <w:rFonts w:ascii="Malgun Gothic" w:eastAsia="Malgun Gothic" w:hAnsi="Malgun Gothic"/>
          <w:sz w:val="20"/>
          <w:szCs w:val="20"/>
        </w:rPr>
        <w:t xml:space="preserve">; Brianna Jackson, RN; Angie Miller, RN and Nurse Manager; Kim Groves, FRNP; Debra </w:t>
      </w:r>
      <w:proofErr w:type="spellStart"/>
      <w:r>
        <w:rPr>
          <w:rFonts w:ascii="Malgun Gothic" w:eastAsia="Malgun Gothic" w:hAnsi="Malgun Gothic"/>
          <w:sz w:val="20"/>
          <w:szCs w:val="20"/>
        </w:rPr>
        <w:t>Cutlip</w:t>
      </w:r>
      <w:proofErr w:type="spellEnd"/>
      <w:r>
        <w:rPr>
          <w:rFonts w:ascii="Malgun Gothic" w:eastAsia="Malgun Gothic" w:hAnsi="Malgun Gothic"/>
          <w:sz w:val="20"/>
          <w:szCs w:val="20"/>
        </w:rPr>
        <w:t>, PA; Sara Phillips, RT (R) and Radiology Manager; and, Jonathon Holt, RT(R)(CT).</w:t>
      </w:r>
    </w:p>
    <w:p w:rsidR="00355342" w:rsidRDefault="00355342" w:rsidP="00EE7275">
      <w:pPr>
        <w:spacing w:after="160"/>
        <w:ind w:firstLine="720"/>
        <w:rPr>
          <w:rFonts w:ascii="Malgun Gothic" w:eastAsia="Malgun Gothic" w:hAnsi="Malgun Gothic"/>
          <w:sz w:val="20"/>
          <w:szCs w:val="20"/>
        </w:rPr>
      </w:pPr>
    </w:p>
    <w:p w:rsidR="00355342" w:rsidRPr="00EE7275" w:rsidRDefault="004A3233" w:rsidP="004A3233">
      <w:pPr>
        <w:spacing w:after="160"/>
        <w:ind w:firstLine="720"/>
        <w:jc w:val="center"/>
        <w:rPr>
          <w:rFonts w:ascii="Malgun Gothic" w:eastAsia="Malgun Gothic" w:hAnsi="Malgun Gothic"/>
          <w:sz w:val="20"/>
          <w:szCs w:val="20"/>
        </w:rPr>
      </w:pPr>
      <w:r>
        <w:rPr>
          <w:rFonts w:ascii="Malgun Gothic" w:eastAsia="Malgun Gothic" w:hAnsi="Malgun Gothic"/>
          <w:noProof/>
          <w:sz w:val="20"/>
          <w:szCs w:val="20"/>
        </w:rPr>
        <w:drawing>
          <wp:inline distT="0" distB="0" distL="0" distR="0" wp14:anchorId="2E3BA1E1" wp14:editId="40BE12EC">
            <wp:extent cx="4035440" cy="274849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canner and Staff.jpg"/>
                    <pic:cNvPicPr/>
                  </pic:nvPicPr>
                  <pic:blipFill>
                    <a:blip r:embed="rId8">
                      <a:extLst>
                        <a:ext uri="{28A0092B-C50C-407E-A947-70E740481C1C}">
                          <a14:useLocalDpi xmlns:a14="http://schemas.microsoft.com/office/drawing/2010/main" val="0"/>
                        </a:ext>
                      </a:extLst>
                    </a:blip>
                    <a:stretch>
                      <a:fillRect/>
                    </a:stretch>
                  </pic:blipFill>
                  <pic:spPr>
                    <a:xfrm>
                      <a:off x="0" y="0"/>
                      <a:ext cx="4035440" cy="2748497"/>
                    </a:xfrm>
                    <a:prstGeom prst="rect">
                      <a:avLst/>
                    </a:prstGeom>
                  </pic:spPr>
                </pic:pic>
              </a:graphicData>
            </a:graphic>
          </wp:inline>
        </w:drawing>
      </w:r>
      <w:bookmarkStart w:id="0" w:name="_GoBack"/>
      <w:bookmarkEnd w:id="0"/>
    </w:p>
    <w:p w:rsidR="009D0974" w:rsidRPr="00EE7275" w:rsidRDefault="009D0974" w:rsidP="004A3233">
      <w:pPr>
        <w:spacing w:after="160"/>
        <w:ind w:firstLine="720"/>
        <w:jc w:val="center"/>
        <w:rPr>
          <w:rFonts w:ascii="Malgun Gothic" w:eastAsia="Malgun Gothic" w:hAnsi="Malgun Gothic"/>
          <w:sz w:val="20"/>
          <w:szCs w:val="20"/>
        </w:rPr>
      </w:pPr>
    </w:p>
    <w:sectPr w:rsidR="009D0974" w:rsidRPr="00EE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C9"/>
    <w:rsid w:val="00022A74"/>
    <w:rsid w:val="00090195"/>
    <w:rsid w:val="001D07DF"/>
    <w:rsid w:val="001D5722"/>
    <w:rsid w:val="00205BD0"/>
    <w:rsid w:val="00355342"/>
    <w:rsid w:val="003B46B0"/>
    <w:rsid w:val="00406B3F"/>
    <w:rsid w:val="004209CB"/>
    <w:rsid w:val="004A3233"/>
    <w:rsid w:val="005A2E3F"/>
    <w:rsid w:val="00711EBA"/>
    <w:rsid w:val="00725EEB"/>
    <w:rsid w:val="00757E0A"/>
    <w:rsid w:val="00774684"/>
    <w:rsid w:val="007F0BBC"/>
    <w:rsid w:val="008001B1"/>
    <w:rsid w:val="00881DB3"/>
    <w:rsid w:val="008972B6"/>
    <w:rsid w:val="008C6EBC"/>
    <w:rsid w:val="0091175F"/>
    <w:rsid w:val="00942BC5"/>
    <w:rsid w:val="009D0974"/>
    <w:rsid w:val="009F59C9"/>
    <w:rsid w:val="00A31F1B"/>
    <w:rsid w:val="00A92059"/>
    <w:rsid w:val="00B3279D"/>
    <w:rsid w:val="00B72C23"/>
    <w:rsid w:val="00E26A7C"/>
    <w:rsid w:val="00E76B75"/>
    <w:rsid w:val="00ED7D82"/>
    <w:rsid w:val="00EE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9CB"/>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F59C9"/>
  </w:style>
  <w:style w:type="character" w:styleId="Strong">
    <w:name w:val="Strong"/>
    <w:basedOn w:val="DefaultParagraphFont"/>
    <w:uiPriority w:val="22"/>
    <w:qFormat/>
    <w:rsid w:val="009F59C9"/>
    <w:rPr>
      <w:b/>
      <w:bCs/>
    </w:rPr>
  </w:style>
  <w:style w:type="character" w:styleId="Hyperlink">
    <w:name w:val="Hyperlink"/>
    <w:basedOn w:val="DefaultParagraphFont"/>
    <w:uiPriority w:val="99"/>
    <w:unhideWhenUsed/>
    <w:rsid w:val="00E26A7C"/>
    <w:rPr>
      <w:color w:val="244061" w:themeColor="accent1" w:themeShade="80"/>
      <w:u w:val="single"/>
    </w:rPr>
  </w:style>
  <w:style w:type="paragraph" w:customStyle="1" w:styleId="Heading11">
    <w:name w:val="Heading 11"/>
    <w:basedOn w:val="Normal"/>
    <w:next w:val="Normal"/>
    <w:uiPriority w:val="9"/>
    <w:qFormat/>
    <w:rsid w:val="004209CB"/>
    <w:pPr>
      <w:keepNext/>
      <w:keepLines/>
      <w:spacing w:before="240" w:after="0" w:line="259" w:lineRule="auto"/>
      <w:outlineLvl w:val="0"/>
    </w:pPr>
    <w:rPr>
      <w:rFonts w:ascii="Calibri Light" w:eastAsia="Times New Roman" w:hAnsi="Calibri Light" w:cs="Times New Roman"/>
      <w:color w:val="2E74B5"/>
      <w:sz w:val="32"/>
      <w:szCs w:val="32"/>
    </w:rPr>
  </w:style>
  <w:style w:type="character" w:customStyle="1" w:styleId="Heading1Char">
    <w:name w:val="Heading 1 Char"/>
    <w:basedOn w:val="DefaultParagraphFont"/>
    <w:link w:val="Heading1"/>
    <w:uiPriority w:val="9"/>
    <w:rsid w:val="004209CB"/>
    <w:rPr>
      <w:rFonts w:ascii="Calibri Light" w:eastAsia="Times New Roman" w:hAnsi="Calibri Light" w:cs="Times New Roman"/>
      <w:color w:val="2E74B5"/>
      <w:sz w:val="32"/>
      <w:szCs w:val="32"/>
    </w:rPr>
  </w:style>
  <w:style w:type="character" w:customStyle="1" w:styleId="Heading1Char1">
    <w:name w:val="Heading 1 Char1"/>
    <w:basedOn w:val="DefaultParagraphFont"/>
    <w:uiPriority w:val="9"/>
    <w:rsid w:val="004209CB"/>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A3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9CB"/>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F59C9"/>
  </w:style>
  <w:style w:type="character" w:styleId="Strong">
    <w:name w:val="Strong"/>
    <w:basedOn w:val="DefaultParagraphFont"/>
    <w:uiPriority w:val="22"/>
    <w:qFormat/>
    <w:rsid w:val="009F59C9"/>
    <w:rPr>
      <w:b/>
      <w:bCs/>
    </w:rPr>
  </w:style>
  <w:style w:type="character" w:styleId="Hyperlink">
    <w:name w:val="Hyperlink"/>
    <w:basedOn w:val="DefaultParagraphFont"/>
    <w:uiPriority w:val="99"/>
    <w:unhideWhenUsed/>
    <w:rsid w:val="00E26A7C"/>
    <w:rPr>
      <w:color w:val="244061" w:themeColor="accent1" w:themeShade="80"/>
      <w:u w:val="single"/>
    </w:rPr>
  </w:style>
  <w:style w:type="paragraph" w:customStyle="1" w:styleId="Heading11">
    <w:name w:val="Heading 11"/>
    <w:basedOn w:val="Normal"/>
    <w:next w:val="Normal"/>
    <w:uiPriority w:val="9"/>
    <w:qFormat/>
    <w:rsid w:val="004209CB"/>
    <w:pPr>
      <w:keepNext/>
      <w:keepLines/>
      <w:spacing w:before="240" w:after="0" w:line="259" w:lineRule="auto"/>
      <w:outlineLvl w:val="0"/>
    </w:pPr>
    <w:rPr>
      <w:rFonts w:ascii="Calibri Light" w:eastAsia="Times New Roman" w:hAnsi="Calibri Light" w:cs="Times New Roman"/>
      <w:color w:val="2E74B5"/>
      <w:sz w:val="32"/>
      <w:szCs w:val="32"/>
    </w:rPr>
  </w:style>
  <w:style w:type="character" w:customStyle="1" w:styleId="Heading1Char">
    <w:name w:val="Heading 1 Char"/>
    <w:basedOn w:val="DefaultParagraphFont"/>
    <w:link w:val="Heading1"/>
    <w:uiPriority w:val="9"/>
    <w:rsid w:val="004209CB"/>
    <w:rPr>
      <w:rFonts w:ascii="Calibri Light" w:eastAsia="Times New Roman" w:hAnsi="Calibri Light" w:cs="Times New Roman"/>
      <w:color w:val="2E74B5"/>
      <w:sz w:val="32"/>
      <w:szCs w:val="32"/>
    </w:rPr>
  </w:style>
  <w:style w:type="character" w:customStyle="1" w:styleId="Heading1Char1">
    <w:name w:val="Heading 1 Char1"/>
    <w:basedOn w:val="DefaultParagraphFont"/>
    <w:uiPriority w:val="9"/>
    <w:rsid w:val="004209CB"/>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A3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0428">
      <w:bodyDiv w:val="1"/>
      <w:marLeft w:val="0"/>
      <w:marRight w:val="0"/>
      <w:marTop w:val="0"/>
      <w:marBottom w:val="0"/>
      <w:divBdr>
        <w:top w:val="none" w:sz="0" w:space="0" w:color="auto"/>
        <w:left w:val="none" w:sz="0" w:space="0" w:color="auto"/>
        <w:bottom w:val="none" w:sz="0" w:space="0" w:color="auto"/>
        <w:right w:val="none" w:sz="0" w:space="0" w:color="auto"/>
      </w:divBdr>
    </w:div>
    <w:div w:id="607352176">
      <w:bodyDiv w:val="1"/>
      <w:marLeft w:val="0"/>
      <w:marRight w:val="0"/>
      <w:marTop w:val="0"/>
      <w:marBottom w:val="0"/>
      <w:divBdr>
        <w:top w:val="none" w:sz="0" w:space="0" w:color="auto"/>
        <w:left w:val="none" w:sz="0" w:space="0" w:color="auto"/>
        <w:bottom w:val="none" w:sz="0" w:space="0" w:color="auto"/>
        <w:right w:val="none" w:sz="0" w:space="0" w:color="auto"/>
      </w:divBdr>
    </w:div>
    <w:div w:id="761025781">
      <w:bodyDiv w:val="1"/>
      <w:marLeft w:val="0"/>
      <w:marRight w:val="0"/>
      <w:marTop w:val="0"/>
      <w:marBottom w:val="0"/>
      <w:divBdr>
        <w:top w:val="none" w:sz="0" w:space="0" w:color="auto"/>
        <w:left w:val="none" w:sz="0" w:space="0" w:color="auto"/>
        <w:bottom w:val="none" w:sz="0" w:space="0" w:color="auto"/>
        <w:right w:val="none" w:sz="0" w:space="0" w:color="auto"/>
      </w:divBdr>
    </w:div>
    <w:div w:id="964384909">
      <w:bodyDiv w:val="1"/>
      <w:marLeft w:val="0"/>
      <w:marRight w:val="0"/>
      <w:marTop w:val="0"/>
      <w:marBottom w:val="0"/>
      <w:divBdr>
        <w:top w:val="none" w:sz="0" w:space="0" w:color="auto"/>
        <w:left w:val="none" w:sz="0" w:space="0" w:color="auto"/>
        <w:bottom w:val="none" w:sz="0" w:space="0" w:color="auto"/>
        <w:right w:val="none" w:sz="0" w:space="0" w:color="auto"/>
      </w:divBdr>
    </w:div>
    <w:div w:id="1236552369">
      <w:bodyDiv w:val="1"/>
      <w:marLeft w:val="0"/>
      <w:marRight w:val="0"/>
      <w:marTop w:val="0"/>
      <w:marBottom w:val="0"/>
      <w:divBdr>
        <w:top w:val="none" w:sz="0" w:space="0" w:color="auto"/>
        <w:left w:val="none" w:sz="0" w:space="0" w:color="auto"/>
        <w:bottom w:val="none" w:sz="0" w:space="0" w:color="auto"/>
        <w:right w:val="none" w:sz="0" w:space="0" w:color="auto"/>
      </w:divBdr>
    </w:div>
    <w:div w:id="1479490378">
      <w:bodyDiv w:val="1"/>
      <w:marLeft w:val="0"/>
      <w:marRight w:val="0"/>
      <w:marTop w:val="0"/>
      <w:marBottom w:val="0"/>
      <w:divBdr>
        <w:top w:val="none" w:sz="0" w:space="0" w:color="auto"/>
        <w:left w:val="none" w:sz="0" w:space="0" w:color="auto"/>
        <w:bottom w:val="none" w:sz="0" w:space="0" w:color="auto"/>
        <w:right w:val="none" w:sz="0" w:space="0" w:color="auto"/>
      </w:divBdr>
    </w:div>
    <w:div w:id="1792238160">
      <w:bodyDiv w:val="1"/>
      <w:marLeft w:val="0"/>
      <w:marRight w:val="0"/>
      <w:marTop w:val="0"/>
      <w:marBottom w:val="0"/>
      <w:divBdr>
        <w:top w:val="none" w:sz="0" w:space="0" w:color="auto"/>
        <w:left w:val="none" w:sz="0" w:space="0" w:color="auto"/>
        <w:bottom w:val="none" w:sz="0" w:space="0" w:color="auto"/>
        <w:right w:val="none" w:sz="0" w:space="0" w:color="auto"/>
      </w:divBdr>
    </w:div>
    <w:div w:id="20250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fath.tracy@dhswv.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9175-4E17-49DD-BA4F-C0197602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Scott</dc:creator>
  <cp:lastModifiedBy>Matthew R. Scott</cp:lastModifiedBy>
  <cp:revision>3</cp:revision>
  <cp:lastPrinted>2018-12-27T14:58:00Z</cp:lastPrinted>
  <dcterms:created xsi:type="dcterms:W3CDTF">2019-03-18T13:52:00Z</dcterms:created>
  <dcterms:modified xsi:type="dcterms:W3CDTF">2019-03-18T13:53:00Z</dcterms:modified>
</cp:coreProperties>
</file>